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D53A" w14:textId="645749D0" w:rsidR="00BC7392" w:rsidRDefault="005E51CA">
      <w:pPr>
        <w:spacing w:line="276" w:lineRule="auto"/>
        <w:ind w:left="566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Wołomin, </w:t>
      </w:r>
      <w:r w:rsidR="000E0C9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9 grudnia 2025 r. </w:t>
      </w:r>
    </w:p>
    <w:p w14:paraId="6D66E5B0" w14:textId="77777777" w:rsidR="00BC7392" w:rsidRDefault="005E51CA" w:rsidP="00E564F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Ośrodek Pomocy Społecznej w Wołominie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F86860D" w14:textId="77777777" w:rsidR="00BC7392" w:rsidRDefault="005E51CA" w:rsidP="00E564F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al. Armii Krajowej 34</w:t>
      </w:r>
    </w:p>
    <w:p w14:paraId="06D176F8" w14:textId="77777777" w:rsidR="00BC7392" w:rsidRDefault="005E51CA" w:rsidP="00E564F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2CCDBE32" w14:textId="77777777" w:rsidR="00BC7392" w:rsidRDefault="005E51CA" w:rsidP="00E564F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tel. 22 787 27 01 </w:t>
      </w:r>
    </w:p>
    <w:p w14:paraId="6C063D2F" w14:textId="77777777" w:rsidR="00BC7392" w:rsidRDefault="00BC7392">
      <w:pPr>
        <w:jc w:val="both"/>
        <w:rPr>
          <w:rFonts w:ascii="Times New Roman" w:hAnsi="Times New Roman"/>
          <w:b/>
          <w:bCs/>
        </w:rPr>
      </w:pPr>
    </w:p>
    <w:p w14:paraId="7B8D2BC4" w14:textId="77777777" w:rsidR="00E564F0" w:rsidRDefault="00E564F0">
      <w:pPr>
        <w:jc w:val="both"/>
        <w:rPr>
          <w:rFonts w:ascii="Times New Roman" w:hAnsi="Times New Roman"/>
          <w:b/>
          <w:bCs/>
        </w:rPr>
      </w:pPr>
    </w:p>
    <w:p w14:paraId="1247D815" w14:textId="77777777" w:rsidR="00E564F0" w:rsidRDefault="00E564F0">
      <w:pPr>
        <w:jc w:val="both"/>
        <w:rPr>
          <w:rFonts w:ascii="Times New Roman" w:hAnsi="Times New Roman"/>
          <w:b/>
          <w:bCs/>
        </w:rPr>
      </w:pPr>
    </w:p>
    <w:p w14:paraId="7EC5A3DC" w14:textId="77777777" w:rsidR="00AB4BF7" w:rsidRDefault="000E0C9E" w:rsidP="00E564F0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Informacja o sprostowaniu </w:t>
      </w:r>
      <w:r w:rsidR="00AB4BF7">
        <w:rPr>
          <w:rFonts w:ascii="Times New Roman" w:hAnsi="Times New Roman"/>
          <w:b/>
          <w:bCs/>
        </w:rPr>
        <w:t xml:space="preserve">oczywistej </w:t>
      </w:r>
      <w:r>
        <w:rPr>
          <w:rFonts w:ascii="Times New Roman" w:hAnsi="Times New Roman"/>
          <w:b/>
          <w:bCs/>
        </w:rPr>
        <w:t>omyłki</w:t>
      </w:r>
      <w:r w:rsidR="00AB4BF7">
        <w:rPr>
          <w:rFonts w:ascii="Times New Roman" w:hAnsi="Times New Roman"/>
          <w:b/>
          <w:bCs/>
        </w:rPr>
        <w:t xml:space="preserve"> pisarskiej</w:t>
      </w:r>
    </w:p>
    <w:p w14:paraId="466616AE" w14:textId="41517131" w:rsidR="00BC7392" w:rsidRDefault="00AB4BF7" w:rsidP="00E564F0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w </w:t>
      </w:r>
      <w:r w:rsidR="000E0C9E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z</w:t>
      </w:r>
      <w:r w:rsidR="005E51CA">
        <w:rPr>
          <w:rFonts w:ascii="Times New Roman" w:hAnsi="Times New Roman"/>
          <w:b/>
          <w:bCs/>
        </w:rPr>
        <w:t>aproszeni</w:t>
      </w:r>
      <w:r>
        <w:rPr>
          <w:rFonts w:ascii="Times New Roman" w:hAnsi="Times New Roman"/>
          <w:b/>
          <w:bCs/>
        </w:rPr>
        <w:t>u</w:t>
      </w:r>
      <w:r w:rsidR="005E51CA">
        <w:rPr>
          <w:rFonts w:ascii="Times New Roman" w:hAnsi="Times New Roman"/>
          <w:b/>
          <w:bCs/>
        </w:rPr>
        <w:t xml:space="preserve"> do składania ofert na:</w:t>
      </w:r>
    </w:p>
    <w:p w14:paraId="5580EC8C" w14:textId="447C6BF2" w:rsidR="00BC7392" w:rsidRDefault="005E51CA" w:rsidP="00E564F0">
      <w:pPr>
        <w:spacing w:after="0" w:line="360" w:lineRule="auto"/>
        <w:jc w:val="center"/>
        <w:rPr>
          <w:rFonts w:ascii="Times New Roman" w:hAnsi="Times New Roman"/>
          <w:b/>
          <w:bCs/>
        </w:rPr>
      </w:pPr>
      <w:bookmarkStart w:id="0" w:name="_Hlk212721462"/>
      <w:bookmarkStart w:id="1" w:name="_Hlk217057617"/>
      <w:r>
        <w:rPr>
          <w:rFonts w:ascii="Times New Roman" w:hAnsi="Times New Roman"/>
          <w:b/>
          <w:bCs/>
        </w:rPr>
        <w:t>świadczenie usług opiekuńczych na terenie gminy Wołomin w okresie od dnia 1.01.2026 r. do dnia 25.01.2026 r.”</w:t>
      </w:r>
      <w:bookmarkEnd w:id="0"/>
    </w:p>
    <w:bookmarkEnd w:id="1"/>
    <w:p w14:paraId="5739C6DC" w14:textId="77777777" w:rsidR="00E564F0" w:rsidRDefault="00E564F0">
      <w:pPr>
        <w:jc w:val="both"/>
        <w:rPr>
          <w:rFonts w:ascii="Times New Roman" w:hAnsi="Times New Roman"/>
          <w:b/>
          <w:bCs/>
        </w:rPr>
      </w:pPr>
    </w:p>
    <w:p w14:paraId="26934377" w14:textId="7373388C" w:rsidR="00AB4BF7" w:rsidRDefault="00AB4BF7" w:rsidP="00E564F0">
      <w:pPr>
        <w:spacing w:line="360" w:lineRule="auto"/>
        <w:ind w:firstLine="708"/>
        <w:jc w:val="both"/>
        <w:rPr>
          <w:rFonts w:ascii="Times New Roman" w:eastAsia="Times New Roman" w:hAnsi="Times New Roman"/>
          <w:iCs/>
          <w:lang w:eastAsia="ar-SA"/>
        </w:rPr>
      </w:pPr>
      <w:r>
        <w:rPr>
          <w:rFonts w:ascii="Times New Roman" w:eastAsia="Times New Roman" w:hAnsi="Times New Roman"/>
          <w:iCs/>
          <w:lang w:eastAsia="ar-SA"/>
        </w:rPr>
        <w:t xml:space="preserve">W opublikowanym zaproszeniu w części </w:t>
      </w:r>
      <w:r w:rsidRPr="00AB4BF7">
        <w:rPr>
          <w:rFonts w:ascii="Times New Roman" w:eastAsia="Times New Roman" w:hAnsi="Times New Roman"/>
          <w:iCs/>
          <w:lang w:eastAsia="ar-SA"/>
        </w:rPr>
        <w:t xml:space="preserve">IV </w:t>
      </w:r>
      <w:r w:rsidRPr="00AB4BF7">
        <w:rPr>
          <w:rFonts w:ascii="Times New Roman" w:eastAsia="Times New Roman" w:hAnsi="Times New Roman"/>
          <w:iCs/>
          <w:lang w:eastAsia="ar-SA"/>
        </w:rPr>
        <w:t>dotyczącej terminu i miejsca składania ofert w wyniku omyłki pisarskiej wskazano</w:t>
      </w:r>
      <w:r>
        <w:rPr>
          <w:rFonts w:ascii="Times New Roman" w:eastAsia="Times New Roman" w:hAnsi="Times New Roman"/>
          <w:b/>
          <w:bCs/>
          <w:iCs/>
          <w:lang w:eastAsia="ar-SA"/>
        </w:rPr>
        <w:t xml:space="preserve"> </w:t>
      </w:r>
      <w:bookmarkStart w:id="2" w:name="_Hlk217892168"/>
      <w:r>
        <w:rPr>
          <w:rFonts w:ascii="Times New Roman" w:eastAsia="Times New Roman" w:hAnsi="Times New Roman"/>
          <w:b/>
          <w:bCs/>
          <w:iCs/>
          <w:lang w:eastAsia="ar-SA"/>
        </w:rPr>
        <w:t>„</w:t>
      </w:r>
      <w:r w:rsidRPr="00AB4BF7">
        <w:rPr>
          <w:rFonts w:ascii="Times New Roman" w:eastAsia="Times New Roman" w:hAnsi="Times New Roman"/>
          <w:b/>
          <w:bCs/>
          <w:iCs/>
          <w:lang w:eastAsia="ar-SA"/>
        </w:rPr>
        <w:t>do dnia 29 grudnia 2024 r. do godz. 12:00</w:t>
      </w:r>
      <w:r>
        <w:rPr>
          <w:rFonts w:ascii="Times New Roman" w:eastAsia="Times New Roman" w:hAnsi="Times New Roman"/>
          <w:iCs/>
          <w:lang w:eastAsia="ar-SA"/>
        </w:rPr>
        <w:t xml:space="preserve">”. </w:t>
      </w:r>
      <w:bookmarkEnd w:id="2"/>
      <w:r>
        <w:rPr>
          <w:rFonts w:ascii="Times New Roman" w:eastAsia="Times New Roman" w:hAnsi="Times New Roman"/>
          <w:iCs/>
          <w:lang w:eastAsia="ar-SA"/>
        </w:rPr>
        <w:t xml:space="preserve">Omyłkowy zapis zastępuję się </w:t>
      </w:r>
      <w:r w:rsidR="00E564F0">
        <w:rPr>
          <w:rFonts w:ascii="Times New Roman" w:eastAsia="Times New Roman" w:hAnsi="Times New Roman"/>
          <w:iCs/>
          <w:lang w:eastAsia="ar-SA"/>
        </w:rPr>
        <w:t xml:space="preserve">poprawnym </w:t>
      </w:r>
      <w:r>
        <w:rPr>
          <w:rFonts w:ascii="Times New Roman" w:eastAsia="Times New Roman" w:hAnsi="Times New Roman"/>
          <w:iCs/>
          <w:lang w:eastAsia="ar-SA"/>
        </w:rPr>
        <w:t xml:space="preserve">brzmieniem </w:t>
      </w:r>
      <w:r w:rsidRPr="00AB4BF7">
        <w:rPr>
          <w:rFonts w:ascii="Times New Roman" w:eastAsia="Times New Roman" w:hAnsi="Times New Roman"/>
          <w:b/>
          <w:bCs/>
          <w:iCs/>
          <w:lang w:eastAsia="ar-SA"/>
        </w:rPr>
        <w:t>„do dnia 29 grudnia 202</w:t>
      </w:r>
      <w:r>
        <w:rPr>
          <w:rFonts w:ascii="Times New Roman" w:eastAsia="Times New Roman" w:hAnsi="Times New Roman"/>
          <w:b/>
          <w:bCs/>
          <w:iCs/>
          <w:lang w:eastAsia="ar-SA"/>
        </w:rPr>
        <w:t>5</w:t>
      </w:r>
      <w:r w:rsidRPr="00AB4BF7">
        <w:rPr>
          <w:rFonts w:ascii="Times New Roman" w:eastAsia="Times New Roman" w:hAnsi="Times New Roman"/>
          <w:b/>
          <w:bCs/>
          <w:iCs/>
          <w:lang w:eastAsia="ar-SA"/>
        </w:rPr>
        <w:t xml:space="preserve"> r. do godz. 12:00</w:t>
      </w:r>
      <w:r w:rsidRPr="00AB4BF7">
        <w:rPr>
          <w:rFonts w:ascii="Times New Roman" w:eastAsia="Times New Roman" w:hAnsi="Times New Roman"/>
          <w:iCs/>
          <w:lang w:eastAsia="ar-SA"/>
        </w:rPr>
        <w:t>”.</w:t>
      </w:r>
    </w:p>
    <w:p w14:paraId="3C521229" w14:textId="77777777" w:rsidR="00BC7392" w:rsidRDefault="00BC7392">
      <w:pPr>
        <w:ind w:left="284" w:hanging="284"/>
        <w:jc w:val="both"/>
        <w:rPr>
          <w:rFonts w:ascii="Times New Roman" w:eastAsia="Times New Roman" w:hAnsi="Times New Roman"/>
          <w:lang w:eastAsia="ar-SA"/>
        </w:rPr>
      </w:pPr>
    </w:p>
    <w:p w14:paraId="39D40524" w14:textId="77777777" w:rsidR="00BC7392" w:rsidRDefault="00BC7392">
      <w:pPr>
        <w:jc w:val="both"/>
        <w:rPr>
          <w:rFonts w:ascii="Times New Roman" w:hAnsi="Times New Roman"/>
          <w:b/>
          <w:bCs/>
        </w:rPr>
      </w:pPr>
    </w:p>
    <w:p w14:paraId="14D5F37A" w14:textId="77777777" w:rsidR="005E51CA" w:rsidRDefault="005E51CA">
      <w:pPr>
        <w:jc w:val="both"/>
        <w:rPr>
          <w:rFonts w:ascii="Times New Roman" w:hAnsi="Times New Roman"/>
        </w:rPr>
      </w:pPr>
    </w:p>
    <w:p w14:paraId="2BBB21AA" w14:textId="1DFFD752" w:rsidR="005E51CA" w:rsidRDefault="005E51CA" w:rsidP="005E51CA">
      <w:pPr>
        <w:ind w:left="566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Anna Kurys</w:t>
      </w:r>
    </w:p>
    <w:p w14:paraId="0233F04B" w14:textId="2BDEF05A" w:rsidR="005E51CA" w:rsidRDefault="005E51CA" w:rsidP="005E51CA">
      <w:pPr>
        <w:ind w:left="4248"/>
        <w:jc w:val="both"/>
      </w:pPr>
      <w:r>
        <w:rPr>
          <w:rFonts w:ascii="Times New Roman" w:hAnsi="Times New Roman"/>
        </w:rPr>
        <w:t>Dyrektor Ośrodka Pomocy Społecznej w Wołominie</w:t>
      </w:r>
    </w:p>
    <w:sectPr w:rsidR="005E51CA">
      <w:pgSz w:w="11906" w:h="16838"/>
      <w:pgMar w:top="1417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F0708" w14:textId="77777777" w:rsidR="005E51CA" w:rsidRDefault="005E51CA">
      <w:pPr>
        <w:spacing w:after="0"/>
      </w:pPr>
      <w:r>
        <w:separator/>
      </w:r>
    </w:p>
  </w:endnote>
  <w:endnote w:type="continuationSeparator" w:id="0">
    <w:p w14:paraId="3B575486" w14:textId="77777777" w:rsidR="005E51CA" w:rsidRDefault="005E51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A94C" w14:textId="77777777" w:rsidR="005E51CA" w:rsidRDefault="005E51C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64EE018" w14:textId="77777777" w:rsidR="005E51CA" w:rsidRDefault="005E51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04A81"/>
    <w:multiLevelType w:val="multilevel"/>
    <w:tmpl w:val="F5E4F318"/>
    <w:lvl w:ilvl="0">
      <w:start w:val="1"/>
      <w:numFmt w:val="lowerLetter"/>
      <w:lvlText w:val="%1)"/>
      <w:lvlJc w:val="left"/>
      <w:pPr>
        <w:ind w:left="2352" w:hanging="360"/>
      </w:pPr>
    </w:lvl>
    <w:lvl w:ilvl="1">
      <w:start w:val="1"/>
      <w:numFmt w:val="lowerLetter"/>
      <w:lvlText w:val="%2."/>
      <w:lvlJc w:val="left"/>
      <w:pPr>
        <w:ind w:left="3072" w:hanging="360"/>
      </w:pPr>
    </w:lvl>
    <w:lvl w:ilvl="2">
      <w:start w:val="1"/>
      <w:numFmt w:val="lowerRoman"/>
      <w:lvlText w:val="%3."/>
      <w:lvlJc w:val="right"/>
      <w:pPr>
        <w:ind w:left="3792" w:hanging="180"/>
      </w:pPr>
    </w:lvl>
    <w:lvl w:ilvl="3">
      <w:start w:val="1"/>
      <w:numFmt w:val="decimal"/>
      <w:lvlText w:val="%4."/>
      <w:lvlJc w:val="left"/>
      <w:pPr>
        <w:ind w:left="4512" w:hanging="360"/>
      </w:pPr>
    </w:lvl>
    <w:lvl w:ilvl="4">
      <w:start w:val="1"/>
      <w:numFmt w:val="lowerLetter"/>
      <w:lvlText w:val="%5."/>
      <w:lvlJc w:val="left"/>
      <w:pPr>
        <w:ind w:left="5232" w:hanging="360"/>
      </w:pPr>
    </w:lvl>
    <w:lvl w:ilvl="5">
      <w:start w:val="1"/>
      <w:numFmt w:val="lowerRoman"/>
      <w:lvlText w:val="%6."/>
      <w:lvlJc w:val="right"/>
      <w:pPr>
        <w:ind w:left="5952" w:hanging="180"/>
      </w:pPr>
    </w:lvl>
    <w:lvl w:ilvl="6">
      <w:start w:val="1"/>
      <w:numFmt w:val="decimal"/>
      <w:lvlText w:val="%7."/>
      <w:lvlJc w:val="left"/>
      <w:pPr>
        <w:ind w:left="6672" w:hanging="360"/>
      </w:pPr>
    </w:lvl>
    <w:lvl w:ilvl="7">
      <w:start w:val="1"/>
      <w:numFmt w:val="lowerLetter"/>
      <w:lvlText w:val="%8."/>
      <w:lvlJc w:val="left"/>
      <w:pPr>
        <w:ind w:left="7392" w:hanging="360"/>
      </w:pPr>
    </w:lvl>
    <w:lvl w:ilvl="8">
      <w:start w:val="1"/>
      <w:numFmt w:val="lowerRoman"/>
      <w:lvlText w:val="%9."/>
      <w:lvlJc w:val="right"/>
      <w:pPr>
        <w:ind w:left="8112" w:hanging="180"/>
      </w:pPr>
    </w:lvl>
  </w:abstractNum>
  <w:abstractNum w:abstractNumId="1" w15:restartNumberingAfterBreak="0">
    <w:nsid w:val="2AC75F68"/>
    <w:multiLevelType w:val="multilevel"/>
    <w:tmpl w:val="A70E2D3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766A8"/>
    <w:multiLevelType w:val="multilevel"/>
    <w:tmpl w:val="EA6E1C42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3CF418F4"/>
    <w:multiLevelType w:val="multilevel"/>
    <w:tmpl w:val="104A4CC0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D56C3C"/>
    <w:multiLevelType w:val="multilevel"/>
    <w:tmpl w:val="135C14A6"/>
    <w:lvl w:ilvl="0">
      <w:start w:val="1"/>
      <w:numFmt w:val="lowerLetter"/>
      <w:lvlText w:val="%1)"/>
      <w:lvlJc w:val="left"/>
      <w:pPr>
        <w:ind w:left="2208" w:hanging="360"/>
      </w:pPr>
    </w:lvl>
    <w:lvl w:ilvl="1">
      <w:start w:val="1"/>
      <w:numFmt w:val="lowerLetter"/>
      <w:lvlText w:val="%2."/>
      <w:lvlJc w:val="left"/>
      <w:pPr>
        <w:ind w:left="2928" w:hanging="360"/>
      </w:pPr>
    </w:lvl>
    <w:lvl w:ilvl="2">
      <w:start w:val="1"/>
      <w:numFmt w:val="lowerRoman"/>
      <w:lvlText w:val="%3."/>
      <w:lvlJc w:val="right"/>
      <w:pPr>
        <w:ind w:left="3648" w:hanging="180"/>
      </w:pPr>
    </w:lvl>
    <w:lvl w:ilvl="3">
      <w:start w:val="1"/>
      <w:numFmt w:val="decimal"/>
      <w:lvlText w:val="%4."/>
      <w:lvlJc w:val="left"/>
      <w:pPr>
        <w:ind w:left="4368" w:hanging="360"/>
      </w:pPr>
    </w:lvl>
    <w:lvl w:ilvl="4">
      <w:start w:val="1"/>
      <w:numFmt w:val="lowerLetter"/>
      <w:lvlText w:val="%5."/>
      <w:lvlJc w:val="left"/>
      <w:pPr>
        <w:ind w:left="5088" w:hanging="360"/>
      </w:pPr>
    </w:lvl>
    <w:lvl w:ilvl="5">
      <w:start w:val="1"/>
      <w:numFmt w:val="lowerRoman"/>
      <w:lvlText w:val="%6."/>
      <w:lvlJc w:val="right"/>
      <w:pPr>
        <w:ind w:left="5808" w:hanging="180"/>
      </w:pPr>
    </w:lvl>
    <w:lvl w:ilvl="6">
      <w:start w:val="1"/>
      <w:numFmt w:val="decimal"/>
      <w:lvlText w:val="%7."/>
      <w:lvlJc w:val="left"/>
      <w:pPr>
        <w:ind w:left="6528" w:hanging="360"/>
      </w:pPr>
    </w:lvl>
    <w:lvl w:ilvl="7">
      <w:start w:val="1"/>
      <w:numFmt w:val="lowerLetter"/>
      <w:lvlText w:val="%8."/>
      <w:lvlJc w:val="left"/>
      <w:pPr>
        <w:ind w:left="7248" w:hanging="360"/>
      </w:pPr>
    </w:lvl>
    <w:lvl w:ilvl="8">
      <w:start w:val="1"/>
      <w:numFmt w:val="lowerRoman"/>
      <w:lvlText w:val="%9."/>
      <w:lvlJc w:val="right"/>
      <w:pPr>
        <w:ind w:left="7968" w:hanging="180"/>
      </w:pPr>
    </w:lvl>
  </w:abstractNum>
  <w:abstractNum w:abstractNumId="5" w15:restartNumberingAfterBreak="0">
    <w:nsid w:val="59694B1E"/>
    <w:multiLevelType w:val="multilevel"/>
    <w:tmpl w:val="0B7CDC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054A9"/>
    <w:multiLevelType w:val="multilevel"/>
    <w:tmpl w:val="36E6647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2868" w:hanging="360"/>
      </w:pPr>
    </w:lvl>
    <w:lvl w:ilvl="2">
      <w:start w:val="1"/>
      <w:numFmt w:val="lowerRoman"/>
      <w:lvlText w:val="%3."/>
      <w:lvlJc w:val="right"/>
      <w:pPr>
        <w:ind w:left="3588" w:hanging="180"/>
      </w:pPr>
    </w:lvl>
    <w:lvl w:ilvl="3">
      <w:start w:val="1"/>
      <w:numFmt w:val="decimal"/>
      <w:lvlText w:val="%4."/>
      <w:lvlJc w:val="left"/>
      <w:pPr>
        <w:ind w:left="4308" w:hanging="360"/>
      </w:pPr>
    </w:lvl>
    <w:lvl w:ilvl="4">
      <w:start w:val="1"/>
      <w:numFmt w:val="lowerLetter"/>
      <w:lvlText w:val="%5."/>
      <w:lvlJc w:val="left"/>
      <w:pPr>
        <w:ind w:left="5028" w:hanging="360"/>
      </w:pPr>
    </w:lvl>
    <w:lvl w:ilvl="5">
      <w:start w:val="1"/>
      <w:numFmt w:val="lowerRoman"/>
      <w:lvlText w:val="%6."/>
      <w:lvlJc w:val="right"/>
      <w:pPr>
        <w:ind w:left="5748" w:hanging="180"/>
      </w:pPr>
    </w:lvl>
    <w:lvl w:ilvl="6">
      <w:start w:val="1"/>
      <w:numFmt w:val="decimal"/>
      <w:lvlText w:val="%7."/>
      <w:lvlJc w:val="left"/>
      <w:pPr>
        <w:ind w:left="6468" w:hanging="360"/>
      </w:pPr>
    </w:lvl>
    <w:lvl w:ilvl="7">
      <w:start w:val="1"/>
      <w:numFmt w:val="lowerLetter"/>
      <w:lvlText w:val="%8."/>
      <w:lvlJc w:val="left"/>
      <w:pPr>
        <w:ind w:left="7188" w:hanging="360"/>
      </w:pPr>
    </w:lvl>
    <w:lvl w:ilvl="8">
      <w:start w:val="1"/>
      <w:numFmt w:val="lowerRoman"/>
      <w:lvlText w:val="%9."/>
      <w:lvlJc w:val="right"/>
      <w:pPr>
        <w:ind w:left="7908" w:hanging="180"/>
      </w:pPr>
    </w:lvl>
  </w:abstractNum>
  <w:num w:numId="1" w16cid:durableId="1818063392">
    <w:abstractNumId w:val="1"/>
  </w:num>
  <w:num w:numId="2" w16cid:durableId="1048915081">
    <w:abstractNumId w:val="5"/>
  </w:num>
  <w:num w:numId="3" w16cid:durableId="831870133">
    <w:abstractNumId w:val="4"/>
  </w:num>
  <w:num w:numId="4" w16cid:durableId="1143501257">
    <w:abstractNumId w:val="0"/>
  </w:num>
  <w:num w:numId="5" w16cid:durableId="1278486011">
    <w:abstractNumId w:val="6"/>
  </w:num>
  <w:num w:numId="6" w16cid:durableId="804204813">
    <w:abstractNumId w:val="2"/>
  </w:num>
  <w:num w:numId="7" w16cid:durableId="1708212966">
    <w:abstractNumId w:val="3"/>
  </w:num>
  <w:num w:numId="8" w16cid:durableId="80978695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92"/>
    <w:rsid w:val="0004547E"/>
    <w:rsid w:val="000E0C9E"/>
    <w:rsid w:val="00244223"/>
    <w:rsid w:val="005E51CA"/>
    <w:rsid w:val="00AB4BF7"/>
    <w:rsid w:val="00BC7392"/>
    <w:rsid w:val="00E5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EDF7"/>
  <w15:docId w15:val="{94E52556-ED72-4B3C-BBFE-A990CDFE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uiPriority w:val="9"/>
    <w:semiHidden/>
    <w:unhideWhenUsed/>
    <w:qFormat/>
    <w:pPr>
      <w:suppressAutoHyphens w:val="0"/>
      <w:spacing w:before="100" w:after="100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Style20">
    <w:name w:val="Style20"/>
    <w:basedOn w:val="Normalny"/>
    <w:pPr>
      <w:widowControl w:val="0"/>
      <w:suppressAutoHyphens w:val="0"/>
      <w:autoSpaceDE w:val="0"/>
      <w:spacing w:after="0" w:line="250" w:lineRule="exact"/>
      <w:ind w:hanging="706"/>
      <w:textAlignment w:val="auto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FontStyle97">
    <w:name w:val="Font Style97"/>
    <w:basedOn w:val="Domylnaczcionkaakapitu"/>
    <w:rPr>
      <w:rFonts w:ascii="Tahoma" w:hAnsi="Tahoma" w:cs="Tahoma"/>
      <w:color w:val="000000"/>
      <w:sz w:val="18"/>
      <w:szCs w:val="18"/>
    </w:rPr>
  </w:style>
  <w:style w:type="paragraph" w:styleId="Tekstpodstawowy3">
    <w:name w:val="Body Text 3"/>
    <w:basedOn w:val="Normalny"/>
    <w:pPr>
      <w:tabs>
        <w:tab w:val="left" w:pos="0"/>
      </w:tabs>
      <w:suppressAutoHyphens w:val="0"/>
      <w:spacing w:after="0"/>
      <w:jc w:val="both"/>
      <w:textAlignment w:val="auto"/>
    </w:pPr>
    <w:rPr>
      <w:rFonts w:ascii="Times New Roman" w:eastAsia="Times New Roman" w:hAnsi="Times New Roman"/>
      <w:szCs w:val="20"/>
      <w:lang w:val="en-US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szCs w:val="20"/>
      <w:lang w:val="en-US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Przetacka</dc:creator>
  <dc:description/>
  <cp:lastModifiedBy>Tomasz Kryński</cp:lastModifiedBy>
  <cp:revision>2</cp:revision>
  <cp:lastPrinted>2024-12-19T14:05:00Z</cp:lastPrinted>
  <dcterms:created xsi:type="dcterms:W3CDTF">2025-12-29T08:17:00Z</dcterms:created>
  <dcterms:modified xsi:type="dcterms:W3CDTF">2025-12-29T08:17:00Z</dcterms:modified>
</cp:coreProperties>
</file>